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DC6" w:rsidRDefault="00947DC6"/>
    <w:p w:rsidR="00947DC6" w:rsidRDefault="00947DC6"/>
    <w:p w:rsidR="00947DC6" w:rsidRDefault="00947DC6"/>
    <w:p w:rsidR="00947DC6" w:rsidRDefault="00947DC6"/>
    <w:p w:rsidR="00947DC6" w:rsidRDefault="00947DC6" w:rsidP="00947DC6">
      <w:pPr>
        <w:jc w:val="center"/>
        <w:rPr>
          <w:rFonts w:ascii="Times New Roman" w:hAnsi="Times New Roman"/>
        </w:rPr>
      </w:pPr>
      <w:r w:rsidRPr="00947DC6">
        <w:rPr>
          <w:rFonts w:ascii="Times New Roman" w:hAnsi="Times New Roman"/>
          <w:i/>
        </w:rPr>
        <w:t>Maniac Magee</w:t>
      </w:r>
      <w:r>
        <w:rPr>
          <w:rFonts w:ascii="Times New Roman" w:hAnsi="Times New Roman"/>
        </w:rPr>
        <w:t xml:space="preserve"> Critique</w:t>
      </w:r>
    </w:p>
    <w:p w:rsidR="00947DC6" w:rsidRDefault="00947DC6" w:rsidP="00947DC6">
      <w:pPr>
        <w:jc w:val="center"/>
        <w:rPr>
          <w:rFonts w:ascii="Times New Roman" w:hAnsi="Times New Roman"/>
        </w:rPr>
      </w:pPr>
    </w:p>
    <w:p w:rsidR="00947DC6" w:rsidRDefault="00947DC6" w:rsidP="00947DC6">
      <w:pPr>
        <w:jc w:val="center"/>
        <w:rPr>
          <w:rFonts w:ascii="Times New Roman" w:hAnsi="Times New Roman"/>
        </w:rPr>
      </w:pPr>
    </w:p>
    <w:p w:rsidR="00947DC6" w:rsidRDefault="00947DC6" w:rsidP="00947DC6">
      <w:pPr>
        <w:jc w:val="center"/>
        <w:rPr>
          <w:rFonts w:ascii="Times New Roman" w:hAnsi="Times New Roman"/>
        </w:rPr>
      </w:pPr>
    </w:p>
    <w:p w:rsidR="00577AFB" w:rsidRDefault="00947DC6" w:rsidP="00A45639">
      <w:pPr>
        <w:spacing w:line="360" w:lineRule="auto"/>
        <w:rPr>
          <w:rFonts w:ascii="Times New Roman" w:hAnsi="Times New Roman"/>
        </w:rPr>
      </w:pPr>
      <w:r>
        <w:rPr>
          <w:rFonts w:ascii="Times New Roman" w:hAnsi="Times New Roman"/>
        </w:rPr>
        <w:tab/>
      </w:r>
      <w:r w:rsidR="00B42990">
        <w:rPr>
          <w:rFonts w:ascii="Times New Roman" w:hAnsi="Times New Roman"/>
        </w:rPr>
        <w:t>America is often described as a “Mel</w:t>
      </w:r>
      <w:r w:rsidR="003730CF">
        <w:rPr>
          <w:rFonts w:ascii="Times New Roman" w:hAnsi="Times New Roman"/>
        </w:rPr>
        <w:t>ting Pot</w:t>
      </w:r>
      <w:r w:rsidR="00597C56">
        <w:rPr>
          <w:rFonts w:ascii="Times New Roman" w:hAnsi="Times New Roman"/>
        </w:rPr>
        <w:t>,</w:t>
      </w:r>
      <w:r w:rsidR="003730CF">
        <w:rPr>
          <w:rFonts w:ascii="Times New Roman" w:hAnsi="Times New Roman"/>
        </w:rPr>
        <w:t>” a safe haven for all, despite color of skin</w:t>
      </w:r>
      <w:r w:rsidR="00B42990">
        <w:rPr>
          <w:rFonts w:ascii="Times New Roman" w:hAnsi="Times New Roman"/>
        </w:rPr>
        <w:t xml:space="preserve">, </w:t>
      </w:r>
      <w:r w:rsidR="003730CF">
        <w:rPr>
          <w:rFonts w:ascii="Times New Roman" w:hAnsi="Times New Roman"/>
        </w:rPr>
        <w:t>rel</w:t>
      </w:r>
      <w:r w:rsidR="00597C56">
        <w:rPr>
          <w:rFonts w:ascii="Times New Roman" w:hAnsi="Times New Roman"/>
        </w:rPr>
        <w:t>igion, and other various cultural and ideological differences</w:t>
      </w:r>
      <w:r w:rsidR="003730CF">
        <w:rPr>
          <w:rFonts w:ascii="Times New Roman" w:hAnsi="Times New Roman"/>
        </w:rPr>
        <w:t xml:space="preserve">.  However, open any American History </w:t>
      </w:r>
      <w:r w:rsidR="00597C56">
        <w:rPr>
          <w:rFonts w:ascii="Times New Roman" w:hAnsi="Times New Roman"/>
        </w:rPr>
        <w:t xml:space="preserve">book </w:t>
      </w:r>
      <w:r w:rsidR="003730CF">
        <w:rPr>
          <w:rFonts w:ascii="Times New Roman" w:hAnsi="Times New Roman"/>
        </w:rPr>
        <w:t>and you will find pages riddled with intolerance, racism, and ethnocentrisms.  Even though America welcomes everyone, it cannot control the mindset and prejudices of those who call themselves</w:t>
      </w:r>
      <w:r w:rsidR="00342DB7">
        <w:rPr>
          <w:rFonts w:ascii="Times New Roman" w:hAnsi="Times New Roman"/>
        </w:rPr>
        <w:t xml:space="preserve"> “Americans.”  </w:t>
      </w:r>
      <w:r w:rsidR="00A45639">
        <w:rPr>
          <w:rFonts w:ascii="Times New Roman" w:hAnsi="Times New Roman"/>
        </w:rPr>
        <w:t>Due to enculturation, which is the process of acquiring the characteristics of a given culture and becoming competent in its language and ways of behaving a</w:t>
      </w:r>
      <w:r w:rsidR="00342DB7">
        <w:rPr>
          <w:rFonts w:ascii="Times New Roman" w:hAnsi="Times New Roman"/>
        </w:rPr>
        <w:t>nd</w:t>
      </w:r>
      <w:r w:rsidR="00B23CBB">
        <w:rPr>
          <w:rFonts w:ascii="Times New Roman" w:hAnsi="Times New Roman"/>
        </w:rPr>
        <w:t xml:space="preserve"> learning (</w:t>
      </w:r>
      <w:proofErr w:type="spellStart"/>
      <w:r w:rsidR="00B23CBB">
        <w:rPr>
          <w:rFonts w:ascii="Times New Roman" w:hAnsi="Times New Roman"/>
        </w:rPr>
        <w:t>G</w:t>
      </w:r>
      <w:r w:rsidR="00A45639">
        <w:rPr>
          <w:rFonts w:ascii="Times New Roman" w:hAnsi="Times New Roman"/>
        </w:rPr>
        <w:t>ollnick</w:t>
      </w:r>
      <w:proofErr w:type="spellEnd"/>
      <w:r w:rsidR="00B23CBB">
        <w:rPr>
          <w:rFonts w:ascii="Times New Roman" w:hAnsi="Times New Roman"/>
        </w:rPr>
        <w:t xml:space="preserve"> &amp; Chinn</w:t>
      </w:r>
      <w:r w:rsidR="00A45639">
        <w:rPr>
          <w:rFonts w:ascii="Times New Roman" w:hAnsi="Times New Roman"/>
        </w:rPr>
        <w:t xml:space="preserve">, 2009, p. 14), Americans are set in their way of life and often feel threatened by outsiders. </w:t>
      </w:r>
      <w:r w:rsidR="00342DB7">
        <w:rPr>
          <w:rFonts w:ascii="Times New Roman" w:hAnsi="Times New Roman"/>
        </w:rPr>
        <w:t>Often</w:t>
      </w:r>
      <w:r w:rsidR="003730CF">
        <w:rPr>
          <w:rFonts w:ascii="Times New Roman" w:hAnsi="Times New Roman"/>
        </w:rPr>
        <w:t xml:space="preserve"> minorities are offered no other choice than to become acculturated.  </w:t>
      </w:r>
      <w:proofErr w:type="gramStart"/>
      <w:r w:rsidR="003730CF">
        <w:rPr>
          <w:rFonts w:ascii="Times New Roman" w:hAnsi="Times New Roman"/>
        </w:rPr>
        <w:t>Accult</w:t>
      </w:r>
      <w:r w:rsidR="00B23CBB">
        <w:rPr>
          <w:rFonts w:ascii="Times New Roman" w:hAnsi="Times New Roman"/>
        </w:rPr>
        <w:t xml:space="preserve">uration is defined </w:t>
      </w:r>
      <w:r w:rsidR="003730CF">
        <w:rPr>
          <w:rFonts w:ascii="Times New Roman" w:hAnsi="Times New Roman"/>
        </w:rPr>
        <w:t xml:space="preserve">in </w:t>
      </w:r>
      <w:r w:rsidR="003730CF" w:rsidRPr="003730CF">
        <w:rPr>
          <w:rFonts w:ascii="Times New Roman" w:hAnsi="Times New Roman"/>
          <w:i/>
        </w:rPr>
        <w:t>Multicultural Education in a Pluralistic Society</w:t>
      </w:r>
      <w:r w:rsidR="003730CF">
        <w:rPr>
          <w:rFonts w:ascii="Times New Roman" w:hAnsi="Times New Roman"/>
        </w:rPr>
        <w:t xml:space="preserve"> as the “Adoption of the dominant group’s cultural patter</w:t>
      </w:r>
      <w:r w:rsidR="00B8022E">
        <w:rPr>
          <w:rFonts w:ascii="Times New Roman" w:hAnsi="Times New Roman"/>
        </w:rPr>
        <w:t>ns by a new or oppressed group</w:t>
      </w:r>
      <w:proofErr w:type="gramEnd"/>
      <w:r w:rsidR="00B8022E">
        <w:rPr>
          <w:rFonts w:ascii="Times New Roman" w:hAnsi="Times New Roman"/>
        </w:rPr>
        <w:t>” (</w:t>
      </w:r>
      <w:proofErr w:type="spellStart"/>
      <w:r w:rsidR="00B23CBB">
        <w:rPr>
          <w:rFonts w:ascii="Times New Roman" w:hAnsi="Times New Roman"/>
        </w:rPr>
        <w:t>Gollnick</w:t>
      </w:r>
      <w:proofErr w:type="spellEnd"/>
      <w:r w:rsidR="00B23CBB">
        <w:rPr>
          <w:rFonts w:ascii="Times New Roman" w:hAnsi="Times New Roman"/>
        </w:rPr>
        <w:t xml:space="preserve"> &amp; Chinn, 2009, </w:t>
      </w:r>
      <w:r w:rsidR="00B8022E">
        <w:rPr>
          <w:rFonts w:ascii="Times New Roman" w:hAnsi="Times New Roman"/>
        </w:rPr>
        <w:t>p. 403).</w:t>
      </w:r>
      <w:r w:rsidR="00A45639">
        <w:rPr>
          <w:rFonts w:ascii="Times New Roman" w:hAnsi="Times New Roman"/>
        </w:rPr>
        <w:t xml:space="preserve">   </w:t>
      </w:r>
      <w:r w:rsidR="00E45E1D">
        <w:rPr>
          <w:rFonts w:ascii="Times New Roman" w:hAnsi="Times New Roman"/>
        </w:rPr>
        <w:t>Jerry Spinelli’s children’s book,</w:t>
      </w:r>
      <w:r w:rsidR="0084237A">
        <w:rPr>
          <w:rFonts w:ascii="Times New Roman" w:hAnsi="Times New Roman"/>
        </w:rPr>
        <w:t xml:space="preserve"> </w:t>
      </w:r>
      <w:r w:rsidR="0084237A" w:rsidRPr="0084237A">
        <w:rPr>
          <w:rFonts w:ascii="Times New Roman" w:hAnsi="Times New Roman"/>
          <w:i/>
        </w:rPr>
        <w:t>Maniac Magee</w:t>
      </w:r>
      <w:r w:rsidR="0084237A">
        <w:rPr>
          <w:rFonts w:ascii="Times New Roman" w:hAnsi="Times New Roman"/>
        </w:rPr>
        <w:t>, takes an in-depth look at cultural</w:t>
      </w:r>
      <w:r w:rsidR="00342DB7">
        <w:rPr>
          <w:rFonts w:ascii="Times New Roman" w:hAnsi="Times New Roman"/>
        </w:rPr>
        <w:t xml:space="preserve"> identity and the e</w:t>
      </w:r>
      <w:r w:rsidR="0084237A">
        <w:rPr>
          <w:rFonts w:ascii="Times New Roman" w:hAnsi="Times New Roman"/>
        </w:rPr>
        <w:t>ffects of acculturation and enculturation on society.</w:t>
      </w:r>
    </w:p>
    <w:p w:rsidR="000C4C3D" w:rsidRDefault="00342DB7" w:rsidP="00B54FB1">
      <w:pPr>
        <w:spacing w:line="360" w:lineRule="auto"/>
        <w:rPr>
          <w:rFonts w:ascii="Times New Roman" w:hAnsi="Times New Roman"/>
        </w:rPr>
      </w:pPr>
      <w:r>
        <w:rPr>
          <w:rFonts w:ascii="Times New Roman" w:hAnsi="Times New Roman"/>
        </w:rPr>
        <w:tab/>
        <w:t>Jeffrey, not yet  “M</w:t>
      </w:r>
      <w:r w:rsidR="00577AFB">
        <w:rPr>
          <w:rFonts w:ascii="Times New Roman" w:hAnsi="Times New Roman"/>
        </w:rPr>
        <w:t>aniac”, Magee lived a normal life until he was three years old when his parents were killed in a tragic trolley accident.  An orphan</w:t>
      </w:r>
      <w:r w:rsidR="00A46664">
        <w:rPr>
          <w:rFonts w:ascii="Times New Roman" w:hAnsi="Times New Roman"/>
        </w:rPr>
        <w:t>, Magee</w:t>
      </w:r>
      <w:r w:rsidR="00577AFB">
        <w:rPr>
          <w:rFonts w:ascii="Times New Roman" w:hAnsi="Times New Roman"/>
        </w:rPr>
        <w:t xml:space="preserve"> was forced to live with </w:t>
      </w:r>
      <w:r>
        <w:rPr>
          <w:rFonts w:ascii="Times New Roman" w:hAnsi="Times New Roman"/>
        </w:rPr>
        <w:t>h</w:t>
      </w:r>
      <w:r w:rsidR="00577AFB">
        <w:rPr>
          <w:rFonts w:ascii="Times New Roman" w:hAnsi="Times New Roman"/>
        </w:rPr>
        <w:t xml:space="preserve">is Aunt Dot and Uncle Dan.  </w:t>
      </w:r>
      <w:r w:rsidR="00A46664">
        <w:rPr>
          <w:rFonts w:ascii="Times New Roman" w:hAnsi="Times New Roman"/>
        </w:rPr>
        <w:t>Aunt Dot and Uncle Dan hated one another but would not divorce.  They lived in a divided household that had two of everything, right down to two toasters.  One evening Magee was</w:t>
      </w:r>
      <w:r>
        <w:rPr>
          <w:rFonts w:ascii="Times New Roman" w:hAnsi="Times New Roman"/>
        </w:rPr>
        <w:t xml:space="preserve"> performing in a spring musical</w:t>
      </w:r>
      <w:r w:rsidR="00A46664">
        <w:rPr>
          <w:rFonts w:ascii="Times New Roman" w:hAnsi="Times New Roman"/>
        </w:rPr>
        <w:t xml:space="preserve">, Aunt Dot and Uncle Dan were forced into </w:t>
      </w:r>
      <w:r>
        <w:rPr>
          <w:rFonts w:ascii="Times New Roman" w:hAnsi="Times New Roman"/>
        </w:rPr>
        <w:t>the same place at the same time</w:t>
      </w:r>
      <w:r w:rsidR="00A46664">
        <w:rPr>
          <w:rFonts w:ascii="Times New Roman" w:hAnsi="Times New Roman"/>
        </w:rPr>
        <w:t xml:space="preserve">, yet refused to talk </w:t>
      </w:r>
      <w:r>
        <w:rPr>
          <w:rFonts w:ascii="Times New Roman" w:hAnsi="Times New Roman"/>
        </w:rPr>
        <w:t xml:space="preserve">to </w:t>
      </w:r>
      <w:r w:rsidR="00A46664">
        <w:rPr>
          <w:rFonts w:ascii="Times New Roman" w:hAnsi="Times New Roman"/>
        </w:rPr>
        <w:t>or sit near one another.  The stress of the divided home finally became too much for Magee, so he ran</w:t>
      </w:r>
      <w:r>
        <w:rPr>
          <w:rFonts w:ascii="Times New Roman" w:hAnsi="Times New Roman"/>
        </w:rPr>
        <w:t xml:space="preserve"> away</w:t>
      </w:r>
      <w:r w:rsidR="00A46664">
        <w:rPr>
          <w:rFonts w:ascii="Times New Roman" w:hAnsi="Times New Roman"/>
        </w:rPr>
        <w:t>.  One year, and two</w:t>
      </w:r>
      <w:r w:rsidR="00B54FB1">
        <w:rPr>
          <w:rFonts w:ascii="Times New Roman" w:hAnsi="Times New Roman"/>
        </w:rPr>
        <w:t xml:space="preserve"> hundred</w:t>
      </w:r>
      <w:r w:rsidR="00A46664">
        <w:rPr>
          <w:rFonts w:ascii="Times New Roman" w:hAnsi="Times New Roman"/>
        </w:rPr>
        <w:t xml:space="preserve"> miles later, he found himself</w:t>
      </w:r>
      <w:r>
        <w:rPr>
          <w:rFonts w:ascii="Times New Roman" w:hAnsi="Times New Roman"/>
        </w:rPr>
        <w:t>,</w:t>
      </w:r>
      <w:r w:rsidR="00A46664">
        <w:rPr>
          <w:rFonts w:ascii="Times New Roman" w:hAnsi="Times New Roman"/>
        </w:rPr>
        <w:t xml:space="preserve"> </w:t>
      </w:r>
      <w:r w:rsidR="00B54FB1">
        <w:rPr>
          <w:rFonts w:ascii="Times New Roman" w:hAnsi="Times New Roman"/>
        </w:rPr>
        <w:t>not in a divided home</w:t>
      </w:r>
      <w:r>
        <w:rPr>
          <w:rFonts w:ascii="Times New Roman" w:hAnsi="Times New Roman"/>
        </w:rPr>
        <w:t>,</w:t>
      </w:r>
      <w:r w:rsidR="00B54FB1">
        <w:rPr>
          <w:rFonts w:ascii="Times New Roman" w:hAnsi="Times New Roman"/>
        </w:rPr>
        <w:t xml:space="preserve"> but </w:t>
      </w:r>
      <w:r>
        <w:rPr>
          <w:rFonts w:ascii="Times New Roman" w:hAnsi="Times New Roman"/>
        </w:rPr>
        <w:t>in the fictional Pennsylvania</w:t>
      </w:r>
      <w:r w:rsidR="00A46664">
        <w:rPr>
          <w:rFonts w:ascii="Times New Roman" w:hAnsi="Times New Roman"/>
        </w:rPr>
        <w:t xml:space="preserve"> tow</w:t>
      </w:r>
      <w:r w:rsidR="00B54FB1">
        <w:rPr>
          <w:rFonts w:ascii="Times New Roman" w:hAnsi="Times New Roman"/>
        </w:rPr>
        <w:t xml:space="preserve">n of Two Mills </w:t>
      </w:r>
      <w:r>
        <w:rPr>
          <w:rFonts w:ascii="Times New Roman" w:hAnsi="Times New Roman"/>
        </w:rPr>
        <w:t xml:space="preserve">-- </w:t>
      </w:r>
      <w:r w:rsidR="00B54FB1">
        <w:rPr>
          <w:rFonts w:ascii="Times New Roman" w:hAnsi="Times New Roman"/>
        </w:rPr>
        <w:t>a</w:t>
      </w:r>
      <w:r w:rsidR="00A46664">
        <w:rPr>
          <w:rFonts w:ascii="Times New Roman" w:hAnsi="Times New Roman"/>
        </w:rPr>
        <w:t xml:space="preserve"> town divided into the black East End and white West End by H</w:t>
      </w:r>
      <w:r>
        <w:rPr>
          <w:rFonts w:ascii="Times New Roman" w:hAnsi="Times New Roman"/>
        </w:rPr>
        <w:t>ector Street.   Magee, oblivious</w:t>
      </w:r>
      <w:r w:rsidR="00A46664">
        <w:rPr>
          <w:rFonts w:ascii="Times New Roman" w:hAnsi="Times New Roman"/>
        </w:rPr>
        <w:t xml:space="preserve"> to the racism, ru</w:t>
      </w:r>
      <w:r>
        <w:rPr>
          <w:rFonts w:ascii="Times New Roman" w:hAnsi="Times New Roman"/>
        </w:rPr>
        <w:t xml:space="preserve">ns freely between both sections: </w:t>
      </w:r>
      <w:r w:rsidR="00A46664">
        <w:rPr>
          <w:rFonts w:ascii="Times New Roman" w:hAnsi="Times New Roman"/>
        </w:rPr>
        <w:t>intercepting a pass intended for East End</w:t>
      </w:r>
      <w:r>
        <w:rPr>
          <w:rFonts w:ascii="Times New Roman" w:hAnsi="Times New Roman"/>
        </w:rPr>
        <w:t>’</w:t>
      </w:r>
      <w:r w:rsidR="00A46664">
        <w:rPr>
          <w:rFonts w:ascii="Times New Roman" w:hAnsi="Times New Roman"/>
        </w:rPr>
        <w:t>s local football hero</w:t>
      </w:r>
      <w:r>
        <w:rPr>
          <w:rFonts w:ascii="Times New Roman" w:hAnsi="Times New Roman"/>
        </w:rPr>
        <w:t>,</w:t>
      </w:r>
      <w:r w:rsidR="00A46664">
        <w:rPr>
          <w:rFonts w:ascii="Times New Roman" w:hAnsi="Times New Roman"/>
        </w:rPr>
        <w:t xml:space="preserve"> James “Hands” Down, making an enemy of West End</w:t>
      </w:r>
      <w:r>
        <w:rPr>
          <w:rFonts w:ascii="Times New Roman" w:hAnsi="Times New Roman"/>
        </w:rPr>
        <w:t>’</w:t>
      </w:r>
      <w:r w:rsidR="00A46664">
        <w:rPr>
          <w:rFonts w:ascii="Times New Roman" w:hAnsi="Times New Roman"/>
        </w:rPr>
        <w:t>s star little-</w:t>
      </w:r>
      <w:r>
        <w:rPr>
          <w:rFonts w:ascii="Times New Roman" w:hAnsi="Times New Roman"/>
        </w:rPr>
        <w:t xml:space="preserve">league pitcher, John </w:t>
      </w:r>
      <w:proofErr w:type="spellStart"/>
      <w:r>
        <w:rPr>
          <w:rFonts w:ascii="Times New Roman" w:hAnsi="Times New Roman"/>
        </w:rPr>
        <w:t>McNab</w:t>
      </w:r>
      <w:proofErr w:type="spellEnd"/>
      <w:r>
        <w:rPr>
          <w:rFonts w:ascii="Times New Roman" w:hAnsi="Times New Roman"/>
        </w:rPr>
        <w:t xml:space="preserve">, </w:t>
      </w:r>
      <w:r w:rsidR="00A46664">
        <w:rPr>
          <w:rFonts w:ascii="Times New Roman" w:hAnsi="Times New Roman"/>
        </w:rPr>
        <w:t>by hitting homeruns off his legendary fast ball, and saving a child from Fi</w:t>
      </w:r>
      <w:r w:rsidR="00B54FB1">
        <w:rPr>
          <w:rFonts w:ascii="Times New Roman" w:hAnsi="Times New Roman"/>
        </w:rPr>
        <w:t>n</w:t>
      </w:r>
      <w:r w:rsidR="00A46664">
        <w:rPr>
          <w:rFonts w:ascii="Times New Roman" w:hAnsi="Times New Roman"/>
        </w:rPr>
        <w:t>ster</w:t>
      </w:r>
      <w:r w:rsidR="00B54FB1">
        <w:rPr>
          <w:rFonts w:ascii="Times New Roman" w:hAnsi="Times New Roman"/>
        </w:rPr>
        <w:t xml:space="preserve">wald’s back yard.  All these feats of heroics </w:t>
      </w:r>
      <w:r>
        <w:rPr>
          <w:rFonts w:ascii="Times New Roman" w:hAnsi="Times New Roman"/>
        </w:rPr>
        <w:t>earned Jeffrey Magee the name</w:t>
      </w:r>
      <w:r w:rsidR="00B54FB1">
        <w:rPr>
          <w:rFonts w:ascii="Times New Roman" w:hAnsi="Times New Roman"/>
        </w:rPr>
        <w:t xml:space="preserve"> “Maniac.”   Maniac struggles</w:t>
      </w:r>
      <w:r w:rsidR="001A707C">
        <w:rPr>
          <w:rFonts w:ascii="Times New Roman" w:hAnsi="Times New Roman"/>
        </w:rPr>
        <w:t xml:space="preserve"> to find acceptance and a home </w:t>
      </w:r>
      <w:r w:rsidR="00B54FB1">
        <w:rPr>
          <w:rFonts w:ascii="Times New Roman" w:hAnsi="Times New Roman"/>
        </w:rPr>
        <w:t>in a town divided</w:t>
      </w:r>
      <w:r w:rsidR="001A707C">
        <w:rPr>
          <w:rFonts w:ascii="Times New Roman" w:hAnsi="Times New Roman"/>
        </w:rPr>
        <w:t xml:space="preserve"> by racism </w:t>
      </w:r>
      <w:r w:rsidR="00B54FB1">
        <w:rPr>
          <w:rFonts w:ascii="Times New Roman" w:hAnsi="Times New Roman"/>
        </w:rPr>
        <w:t xml:space="preserve">and blinded by hate.  Eventually he is able, through many more heroic feats, to find a home and </w:t>
      </w:r>
      <w:r w:rsidR="001A707C">
        <w:rPr>
          <w:rFonts w:ascii="Times New Roman" w:hAnsi="Times New Roman"/>
        </w:rPr>
        <w:t xml:space="preserve">to </w:t>
      </w:r>
      <w:r w:rsidR="00B54FB1">
        <w:rPr>
          <w:rFonts w:ascii="Times New Roman" w:hAnsi="Times New Roman"/>
        </w:rPr>
        <w:t xml:space="preserve">help at least a few East Enders and West Enders learn the error of their ways. </w:t>
      </w:r>
    </w:p>
    <w:p w:rsidR="00BF447A" w:rsidRDefault="000C4C3D" w:rsidP="00B54FB1">
      <w:pPr>
        <w:spacing w:line="360" w:lineRule="auto"/>
        <w:rPr>
          <w:rFonts w:ascii="Times New Roman" w:hAnsi="Times New Roman"/>
        </w:rPr>
      </w:pPr>
      <w:r>
        <w:rPr>
          <w:rFonts w:ascii="Times New Roman" w:hAnsi="Times New Roman"/>
        </w:rPr>
        <w:tab/>
      </w:r>
      <w:r w:rsidR="004F41AC">
        <w:rPr>
          <w:rFonts w:ascii="Times New Roman" w:hAnsi="Times New Roman"/>
        </w:rPr>
        <w:t>Within the first five pages</w:t>
      </w:r>
      <w:r w:rsidR="001A707C">
        <w:rPr>
          <w:rFonts w:ascii="Times New Roman" w:hAnsi="Times New Roman"/>
        </w:rPr>
        <w:t>,</w:t>
      </w:r>
      <w:r w:rsidR="004F41AC">
        <w:rPr>
          <w:rFonts w:ascii="Times New Roman" w:hAnsi="Times New Roman"/>
        </w:rPr>
        <w:t xml:space="preserve"> </w:t>
      </w:r>
      <w:proofErr w:type="spellStart"/>
      <w:r w:rsidR="004F41AC">
        <w:rPr>
          <w:rFonts w:ascii="Times New Roman" w:hAnsi="Times New Roman"/>
        </w:rPr>
        <w:t>Spinelli</w:t>
      </w:r>
      <w:proofErr w:type="spellEnd"/>
      <w:r w:rsidR="004F41AC">
        <w:rPr>
          <w:rFonts w:ascii="Times New Roman" w:hAnsi="Times New Roman"/>
        </w:rPr>
        <w:t xml:space="preserve"> introduces us to how deeply enculturation and cultural identity can be embedd</w:t>
      </w:r>
      <w:r w:rsidR="001A707C">
        <w:rPr>
          <w:rFonts w:ascii="Times New Roman" w:hAnsi="Times New Roman"/>
        </w:rPr>
        <w:t>ed into an individual’s mindset and what effects they</w:t>
      </w:r>
      <w:r w:rsidR="004F41AC">
        <w:rPr>
          <w:rFonts w:ascii="Times New Roman" w:hAnsi="Times New Roman"/>
        </w:rPr>
        <w:t xml:space="preserve"> can have</w:t>
      </w:r>
      <w:r w:rsidR="001A707C">
        <w:rPr>
          <w:rFonts w:ascii="Times New Roman" w:hAnsi="Times New Roman"/>
        </w:rPr>
        <w:t>, not just on the individual’s life,</w:t>
      </w:r>
      <w:r w:rsidR="004F41AC">
        <w:rPr>
          <w:rFonts w:ascii="Times New Roman" w:hAnsi="Times New Roman"/>
        </w:rPr>
        <w:t xml:space="preserve"> but </w:t>
      </w:r>
      <w:r w:rsidR="001A707C">
        <w:rPr>
          <w:rFonts w:ascii="Times New Roman" w:hAnsi="Times New Roman"/>
        </w:rPr>
        <w:t>also on those around him</w:t>
      </w:r>
      <w:r w:rsidR="004F41AC">
        <w:rPr>
          <w:rFonts w:ascii="Times New Roman" w:hAnsi="Times New Roman"/>
        </w:rPr>
        <w:t>.  After Magee’s parents</w:t>
      </w:r>
      <w:r w:rsidR="001A707C">
        <w:rPr>
          <w:rFonts w:ascii="Times New Roman" w:hAnsi="Times New Roman"/>
        </w:rPr>
        <w:t>’</w:t>
      </w:r>
      <w:r w:rsidR="004F41AC">
        <w:rPr>
          <w:rFonts w:ascii="Times New Roman" w:hAnsi="Times New Roman"/>
        </w:rPr>
        <w:t xml:space="preserve"> death</w:t>
      </w:r>
      <w:r w:rsidR="001A707C">
        <w:rPr>
          <w:rFonts w:ascii="Times New Roman" w:hAnsi="Times New Roman"/>
        </w:rPr>
        <w:t>s</w:t>
      </w:r>
      <w:r w:rsidR="004F41AC">
        <w:rPr>
          <w:rFonts w:ascii="Times New Roman" w:hAnsi="Times New Roman"/>
        </w:rPr>
        <w:t xml:space="preserve"> he was shipped to his Aunt Dot and Uncle Dan.  The reader immediately learns that, “Aunt Dot and Uncle Dan hated each other, but because they were strict Catholics, they wouldn’t get a divorce” (Spinelli,</w:t>
      </w:r>
      <w:r w:rsidR="001A707C">
        <w:rPr>
          <w:rFonts w:ascii="Times New Roman" w:hAnsi="Times New Roman"/>
        </w:rPr>
        <w:t xml:space="preserve"> 1990, p. 6).  </w:t>
      </w:r>
      <w:r w:rsidR="004F41AC">
        <w:rPr>
          <w:rFonts w:ascii="Times New Roman" w:hAnsi="Times New Roman"/>
        </w:rPr>
        <w:t>Aunt Dot</w:t>
      </w:r>
      <w:r w:rsidR="001A707C">
        <w:rPr>
          <w:rFonts w:ascii="Times New Roman" w:hAnsi="Times New Roman"/>
        </w:rPr>
        <w:t>’s</w:t>
      </w:r>
      <w:r w:rsidR="004F41AC">
        <w:rPr>
          <w:rFonts w:ascii="Times New Roman" w:hAnsi="Times New Roman"/>
        </w:rPr>
        <w:t xml:space="preserve"> and Uncle Dan’s religion taught them that divorce was</w:t>
      </w:r>
      <w:r w:rsidR="007C5A31">
        <w:rPr>
          <w:rFonts w:ascii="Times New Roman" w:hAnsi="Times New Roman"/>
        </w:rPr>
        <w:t xml:space="preserve"> not acceptable and against their faith.</w:t>
      </w:r>
      <w:r w:rsidR="004F41AC">
        <w:rPr>
          <w:rFonts w:ascii="Times New Roman" w:hAnsi="Times New Roman"/>
        </w:rPr>
        <w:t xml:space="preserve">  This idea forced them to live in the same house, but share nothing, not even words. Unfortunately, they were forced to share Jeffery Magee, though they tried desperately not to, “ </w:t>
      </w:r>
      <w:r w:rsidR="003948DF">
        <w:rPr>
          <w:rFonts w:ascii="Times New Roman" w:hAnsi="Times New Roman"/>
        </w:rPr>
        <w:t>if it were possible, they would have two Jeffrey’s.  As it was, they split him up as best they could. For instance, he would eat dinner with Aunt Dot on Monday, with Uncle Dan on Tuesday, an so on” (Spenelli, 1990, p. 6).</w:t>
      </w:r>
      <w:r w:rsidR="007C5A31">
        <w:rPr>
          <w:rFonts w:ascii="Times New Roman" w:hAnsi="Times New Roman"/>
        </w:rPr>
        <w:t xml:space="preserve">  Eventually this life</w:t>
      </w:r>
      <w:r w:rsidR="00BF447A">
        <w:rPr>
          <w:rFonts w:ascii="Times New Roman" w:hAnsi="Times New Roman"/>
        </w:rPr>
        <w:t>style, and constant pull in two different directions, caused Jeffrey to run.  So now, this ingrained idea had not only cost them a chance to be happy in love, it had now also cost them to lose their ward.</w:t>
      </w:r>
    </w:p>
    <w:p w:rsidR="007E0247" w:rsidRDefault="00BF447A" w:rsidP="00B54FB1">
      <w:pPr>
        <w:spacing w:line="360" w:lineRule="auto"/>
        <w:rPr>
          <w:rFonts w:ascii="Times New Roman" w:hAnsi="Times New Roman"/>
        </w:rPr>
      </w:pPr>
      <w:r>
        <w:rPr>
          <w:rFonts w:ascii="Times New Roman" w:hAnsi="Times New Roman"/>
        </w:rPr>
        <w:tab/>
        <w:t>Desperate to escape his divided home, Jeffrey ran for 200 miles.  He found himself in the town of Tw</w:t>
      </w:r>
      <w:r w:rsidR="00AD11F8">
        <w:rPr>
          <w:rFonts w:ascii="Times New Roman" w:hAnsi="Times New Roman"/>
        </w:rPr>
        <w:t xml:space="preserve">o Mills, and he found himself a </w:t>
      </w:r>
      <w:r>
        <w:rPr>
          <w:rFonts w:ascii="Times New Roman" w:hAnsi="Times New Roman"/>
        </w:rPr>
        <w:t>new identity, but wh</w:t>
      </w:r>
      <w:r w:rsidR="007C5A31">
        <w:rPr>
          <w:rFonts w:ascii="Times New Roman" w:hAnsi="Times New Roman"/>
        </w:rPr>
        <w:t xml:space="preserve">at he could not </w:t>
      </w:r>
      <w:r w:rsidR="00AD11F8">
        <w:rPr>
          <w:rFonts w:ascii="Times New Roman" w:hAnsi="Times New Roman"/>
        </w:rPr>
        <w:t>find was pea</w:t>
      </w:r>
      <w:r>
        <w:rPr>
          <w:rFonts w:ascii="Times New Roman" w:hAnsi="Times New Roman"/>
        </w:rPr>
        <w:t>ce.  He had left a home divided because of religion and found a town divided</w:t>
      </w:r>
      <w:r w:rsidR="00AD11F8">
        <w:rPr>
          <w:rFonts w:ascii="Times New Roman" w:hAnsi="Times New Roman"/>
        </w:rPr>
        <w:t xml:space="preserve"> by geography.  It was no longer divided into Aunt Dot’s things and Uncle Dan’s things</w:t>
      </w:r>
      <w:r w:rsidR="007C5A31">
        <w:rPr>
          <w:rFonts w:ascii="Times New Roman" w:hAnsi="Times New Roman"/>
        </w:rPr>
        <w:t>,</w:t>
      </w:r>
      <w:r w:rsidR="00AD11F8">
        <w:rPr>
          <w:rFonts w:ascii="Times New Roman" w:hAnsi="Times New Roman"/>
        </w:rPr>
        <w:t xml:space="preserve"> but into East End and West End.  Everyone he encountered was indentified b</w:t>
      </w:r>
      <w:r w:rsidR="007C5A31">
        <w:rPr>
          <w:rFonts w:ascii="Times New Roman" w:hAnsi="Times New Roman"/>
        </w:rPr>
        <w:t xml:space="preserve">y what side of Hector Street he or </w:t>
      </w:r>
      <w:r w:rsidR="00AD11F8">
        <w:rPr>
          <w:rFonts w:ascii="Times New Roman" w:hAnsi="Times New Roman"/>
        </w:rPr>
        <w:t xml:space="preserve">she lived on, “the East Enders stayed in the east and the West Enders stayed in the west, and the less they knew about each other, the more they invented” (Spinelli, 1990, p. 159).   </w:t>
      </w:r>
      <w:r w:rsidR="009841EC">
        <w:rPr>
          <w:rFonts w:ascii="Times New Roman" w:hAnsi="Times New Roman"/>
        </w:rPr>
        <w:t xml:space="preserve"> Two Mills was not divided by a fence or wall</w:t>
      </w:r>
      <w:r w:rsidR="007C5A31">
        <w:rPr>
          <w:rFonts w:ascii="Times New Roman" w:hAnsi="Times New Roman"/>
        </w:rPr>
        <w:t>,</w:t>
      </w:r>
      <w:r w:rsidR="009841EC">
        <w:rPr>
          <w:rFonts w:ascii="Times New Roman" w:hAnsi="Times New Roman"/>
        </w:rPr>
        <w:t xml:space="preserve"> but by an imaginary boundary, much like the North and South in America</w:t>
      </w:r>
      <w:r w:rsidR="007C5A31">
        <w:rPr>
          <w:rFonts w:ascii="Times New Roman" w:hAnsi="Times New Roman"/>
        </w:rPr>
        <w:t xml:space="preserve">.  </w:t>
      </w:r>
      <w:r w:rsidR="009841EC">
        <w:rPr>
          <w:rFonts w:ascii="Times New Roman" w:hAnsi="Times New Roman"/>
        </w:rPr>
        <w:t xml:space="preserve">Each territory had </w:t>
      </w:r>
      <w:r w:rsidR="00860B80">
        <w:rPr>
          <w:rFonts w:ascii="Times New Roman" w:hAnsi="Times New Roman"/>
        </w:rPr>
        <w:t>its own set of values and beliefs; each territory had its own cultural identity.  Magee struggled because he had not been raised in East End or West End and had not gone through the same enculturation.  Thou</w:t>
      </w:r>
      <w:r w:rsidR="007C5A31">
        <w:rPr>
          <w:rFonts w:ascii="Times New Roman" w:hAnsi="Times New Roman"/>
        </w:rPr>
        <w:t xml:space="preserve">gh </w:t>
      </w:r>
      <w:r w:rsidR="00860B80">
        <w:rPr>
          <w:rFonts w:ascii="Times New Roman" w:hAnsi="Times New Roman"/>
        </w:rPr>
        <w:t xml:space="preserve">there was pressure </w:t>
      </w:r>
      <w:r w:rsidR="007C5A31">
        <w:rPr>
          <w:rFonts w:ascii="Times New Roman" w:hAnsi="Times New Roman"/>
        </w:rPr>
        <w:t xml:space="preserve">from both sides </w:t>
      </w:r>
      <w:r w:rsidR="00860B80">
        <w:rPr>
          <w:rFonts w:ascii="Times New Roman" w:hAnsi="Times New Roman"/>
        </w:rPr>
        <w:t>to adapt the</w:t>
      </w:r>
      <w:r w:rsidR="007C5A31">
        <w:rPr>
          <w:rFonts w:ascii="Times New Roman" w:hAnsi="Times New Roman"/>
        </w:rPr>
        <w:t xml:space="preserve">ir </w:t>
      </w:r>
      <w:r w:rsidR="00860B80">
        <w:rPr>
          <w:rFonts w:ascii="Times New Roman" w:hAnsi="Times New Roman"/>
        </w:rPr>
        <w:t xml:space="preserve">beliefs, Magee fought them.  He realized, “East End and West End …would only begin when the alarm clocks rang.  For now, before sunrise, there were no divisions, no barriers. There were only the people, the families, the town” </w:t>
      </w:r>
      <w:sdt>
        <w:sdtPr>
          <w:rPr>
            <w:rFonts w:ascii="Times New Roman" w:hAnsi="Times New Roman"/>
          </w:rPr>
          <w:id w:val="39327796"/>
          <w:citation/>
        </w:sdtPr>
        <w:sdtContent>
          <w:r w:rsidR="00860B80">
            <w:rPr>
              <w:rFonts w:ascii="Times New Roman" w:hAnsi="Times New Roman"/>
            </w:rPr>
            <w:fldChar w:fldCharType="begin"/>
          </w:r>
          <w:r w:rsidR="00860B80">
            <w:rPr>
              <w:rFonts w:ascii="Times New Roman" w:hAnsi="Times New Roman"/>
            </w:rPr>
            <w:instrText xml:space="preserve"> CITATION Jer90 \p 168 \l 1033  </w:instrText>
          </w:r>
          <w:r w:rsidR="00860B80">
            <w:rPr>
              <w:rFonts w:ascii="Times New Roman" w:hAnsi="Times New Roman"/>
            </w:rPr>
            <w:fldChar w:fldCharType="separate"/>
          </w:r>
          <w:r w:rsidR="00860B80" w:rsidRPr="00860B80">
            <w:rPr>
              <w:rFonts w:ascii="Times New Roman" w:hAnsi="Times New Roman"/>
              <w:noProof/>
            </w:rPr>
            <w:t>(Spinelli, 1990, p. 168)</w:t>
          </w:r>
          <w:r w:rsidR="00860B80">
            <w:rPr>
              <w:rFonts w:ascii="Times New Roman" w:hAnsi="Times New Roman"/>
            </w:rPr>
            <w:fldChar w:fldCharType="end"/>
          </w:r>
        </w:sdtContent>
      </w:sdt>
      <w:r w:rsidR="00860B80">
        <w:rPr>
          <w:rFonts w:ascii="Times New Roman" w:hAnsi="Times New Roman"/>
        </w:rPr>
        <w:t>.  Magee could not see what the others saw because he had a different cultural identity, he felt that he belonged nowhere.</w:t>
      </w:r>
    </w:p>
    <w:p w:rsidR="00406203" w:rsidRDefault="007E0247" w:rsidP="00B54FB1">
      <w:pPr>
        <w:spacing w:line="360" w:lineRule="auto"/>
        <w:rPr>
          <w:rFonts w:ascii="Times New Roman" w:hAnsi="Times New Roman"/>
        </w:rPr>
      </w:pPr>
      <w:r>
        <w:rPr>
          <w:rFonts w:ascii="Times New Roman" w:hAnsi="Times New Roman"/>
        </w:rPr>
        <w:tab/>
        <w:t xml:space="preserve">Though Two Mills was divided by geography into East End and West End, it was really divided into ethnicity into white and black.  The citizens of East End and West </w:t>
      </w:r>
      <w:r w:rsidR="00644BC1">
        <w:rPr>
          <w:rFonts w:ascii="Times New Roman" w:hAnsi="Times New Roman"/>
        </w:rPr>
        <w:t>End not</w:t>
      </w:r>
      <w:r>
        <w:rPr>
          <w:rFonts w:ascii="Times New Roman" w:hAnsi="Times New Roman"/>
        </w:rPr>
        <w:t xml:space="preserve"> only identified themselves by </w:t>
      </w:r>
      <w:r w:rsidR="007C5A31">
        <w:rPr>
          <w:rFonts w:ascii="Times New Roman" w:hAnsi="Times New Roman"/>
        </w:rPr>
        <w:t xml:space="preserve">on </w:t>
      </w:r>
      <w:r>
        <w:rPr>
          <w:rFonts w:ascii="Times New Roman" w:hAnsi="Times New Roman"/>
        </w:rPr>
        <w:t>what s</w:t>
      </w:r>
      <w:r w:rsidR="007C5A31">
        <w:rPr>
          <w:rFonts w:ascii="Times New Roman" w:hAnsi="Times New Roman"/>
        </w:rPr>
        <w:t xml:space="preserve">ide of Hector St. they lived, </w:t>
      </w:r>
      <w:r>
        <w:rPr>
          <w:rFonts w:ascii="Times New Roman" w:hAnsi="Times New Roman"/>
        </w:rPr>
        <w:t>but also by the color of their skin.</w:t>
      </w:r>
      <w:r w:rsidR="00BB5130">
        <w:rPr>
          <w:rFonts w:ascii="Times New Roman" w:hAnsi="Times New Roman"/>
        </w:rPr>
        <w:t xml:space="preserve">  One particularly wonderful summer day, Maniac was faced with the harsh reality that though he felt like he belonged in East End, those around him did not feel the same.  One particularly cantankerous East Ender interrupted Maniac’s summer fun to tell him to go home.  He stated, “…MOVE ON.  Your kind’s waitin’-he flung his finger westward…Black is black!  White is white!  The sheep lie not with the lion!  The sheep knows his own!  His own kind!” </w:t>
      </w:r>
      <w:sdt>
        <w:sdtPr>
          <w:rPr>
            <w:rFonts w:ascii="Times New Roman" w:hAnsi="Times New Roman"/>
          </w:rPr>
          <w:id w:val="39327798"/>
          <w:citation/>
        </w:sdtPr>
        <w:sdtContent>
          <w:r w:rsidR="00BB5130">
            <w:rPr>
              <w:rFonts w:ascii="Times New Roman" w:hAnsi="Times New Roman"/>
            </w:rPr>
            <w:fldChar w:fldCharType="begin"/>
          </w:r>
          <w:r w:rsidR="00BB5130">
            <w:rPr>
              <w:rFonts w:ascii="Times New Roman" w:hAnsi="Times New Roman"/>
            </w:rPr>
            <w:instrText xml:space="preserve"> CITATION Jer90 \p 61-62 \l 1033  </w:instrText>
          </w:r>
          <w:r w:rsidR="00BB5130">
            <w:rPr>
              <w:rFonts w:ascii="Times New Roman" w:hAnsi="Times New Roman"/>
            </w:rPr>
            <w:fldChar w:fldCharType="separate"/>
          </w:r>
          <w:r w:rsidR="00BB5130" w:rsidRPr="00BB5130">
            <w:rPr>
              <w:rFonts w:ascii="Times New Roman" w:hAnsi="Times New Roman"/>
              <w:noProof/>
            </w:rPr>
            <w:t>(Spinelli, 1990, pp. 61-62)</w:t>
          </w:r>
          <w:r w:rsidR="00BB5130">
            <w:rPr>
              <w:rFonts w:ascii="Times New Roman" w:hAnsi="Times New Roman"/>
            </w:rPr>
            <w:fldChar w:fldCharType="end"/>
          </w:r>
        </w:sdtContent>
      </w:sdt>
      <w:r w:rsidR="00BB5130">
        <w:rPr>
          <w:rFonts w:ascii="Times New Roman" w:hAnsi="Times New Roman"/>
        </w:rPr>
        <w:t>.</w:t>
      </w:r>
      <w:r w:rsidR="00C13311">
        <w:rPr>
          <w:rFonts w:ascii="Times New Roman" w:hAnsi="Times New Roman"/>
        </w:rPr>
        <w:t xml:space="preserve">  Though everyone in East End and West End are obsessed and defined by skin color, Maniac just could not understand.  </w:t>
      </w:r>
      <w:proofErr w:type="gramStart"/>
      <w:r w:rsidR="00C13311">
        <w:rPr>
          <w:rFonts w:ascii="Times New Roman" w:hAnsi="Times New Roman"/>
        </w:rPr>
        <w:t>Maniac</w:t>
      </w:r>
      <w:r w:rsidR="00840255">
        <w:rPr>
          <w:rFonts w:ascii="Times New Roman" w:hAnsi="Times New Roman"/>
        </w:rPr>
        <w:t>,</w:t>
      </w:r>
      <w:proofErr w:type="gramEnd"/>
      <w:r w:rsidR="00C13311">
        <w:rPr>
          <w:rFonts w:ascii="Times New Roman" w:hAnsi="Times New Roman"/>
        </w:rPr>
        <w:t xml:space="preserve"> “didn’t figure he was white any more than the East Enders were black.  He looked himself over pretty hard and came up with at least seven different shades and colors right on his own skin, not one of them being what he would call white” </w:t>
      </w:r>
      <w:sdt>
        <w:sdtPr>
          <w:rPr>
            <w:rFonts w:ascii="Times New Roman" w:hAnsi="Times New Roman"/>
          </w:rPr>
          <w:id w:val="39327799"/>
          <w:citation/>
        </w:sdtPr>
        <w:sdtContent>
          <w:r w:rsidR="00C13311">
            <w:rPr>
              <w:rFonts w:ascii="Times New Roman" w:hAnsi="Times New Roman"/>
            </w:rPr>
            <w:fldChar w:fldCharType="begin"/>
          </w:r>
          <w:r w:rsidR="00C13311">
            <w:rPr>
              <w:rFonts w:ascii="Times New Roman" w:hAnsi="Times New Roman"/>
            </w:rPr>
            <w:instrText xml:space="preserve"> CITATION Jer90 \p 58 \l 1033  </w:instrText>
          </w:r>
          <w:r w:rsidR="00C13311">
            <w:rPr>
              <w:rFonts w:ascii="Times New Roman" w:hAnsi="Times New Roman"/>
            </w:rPr>
            <w:fldChar w:fldCharType="separate"/>
          </w:r>
          <w:r w:rsidR="00C13311" w:rsidRPr="00C13311">
            <w:rPr>
              <w:rFonts w:ascii="Times New Roman" w:hAnsi="Times New Roman"/>
              <w:noProof/>
            </w:rPr>
            <w:t>(Spinelli, 1990, p. 58)</w:t>
          </w:r>
          <w:r w:rsidR="00C13311">
            <w:rPr>
              <w:rFonts w:ascii="Times New Roman" w:hAnsi="Times New Roman"/>
            </w:rPr>
            <w:fldChar w:fldCharType="end"/>
          </w:r>
        </w:sdtContent>
      </w:sdt>
      <w:r w:rsidR="00C13311">
        <w:rPr>
          <w:rFonts w:ascii="Times New Roman" w:hAnsi="Times New Roman"/>
        </w:rPr>
        <w:t xml:space="preserve">.  Maniac refused to be acculturated and would not settle for white and black.  Through persistence and heroic feats, eventually Maniac was able to open the eyes of </w:t>
      </w:r>
      <w:r w:rsidR="00840255">
        <w:rPr>
          <w:rFonts w:ascii="Times New Roman" w:hAnsi="Times New Roman"/>
        </w:rPr>
        <w:t xml:space="preserve">the </w:t>
      </w:r>
      <w:r w:rsidR="00C13311">
        <w:rPr>
          <w:rFonts w:ascii="Times New Roman" w:hAnsi="Times New Roman"/>
        </w:rPr>
        <w:t>people around him, and eventually found a home, in the East End.</w:t>
      </w:r>
    </w:p>
    <w:p w:rsidR="00860B80" w:rsidRPr="00B9782A" w:rsidRDefault="00406203" w:rsidP="00B54FB1">
      <w:pPr>
        <w:spacing w:line="360" w:lineRule="auto"/>
        <w:rPr>
          <w:rFonts w:ascii="Times New Roman" w:hAnsi="Times New Roman"/>
        </w:rPr>
      </w:pPr>
      <w:r>
        <w:rPr>
          <w:rFonts w:ascii="Times New Roman" w:hAnsi="Times New Roman"/>
        </w:rPr>
        <w:tab/>
        <w:t xml:space="preserve">Though </w:t>
      </w:r>
      <w:r w:rsidRPr="00406203">
        <w:rPr>
          <w:rFonts w:ascii="Times New Roman" w:hAnsi="Times New Roman"/>
          <w:i/>
        </w:rPr>
        <w:t>Maniac Magee</w:t>
      </w:r>
      <w:r>
        <w:rPr>
          <w:rFonts w:ascii="Times New Roman" w:hAnsi="Times New Roman"/>
        </w:rPr>
        <w:t xml:space="preserve"> is a novel intended for children it has adult content.  Spinelli does an excellent job taking a story about racism and cultural identity and writing it in a way that children will be interested and understand.  It is full of hum</w:t>
      </w:r>
      <w:r w:rsidR="00B9782A">
        <w:rPr>
          <w:rFonts w:ascii="Times New Roman" w:hAnsi="Times New Roman"/>
        </w:rPr>
        <w:t>or an</w:t>
      </w:r>
      <w:r w:rsidR="00840255">
        <w:rPr>
          <w:rFonts w:ascii="Times New Roman" w:hAnsi="Times New Roman"/>
        </w:rPr>
        <w:t xml:space="preserve">d action packed scenarios, </w:t>
      </w:r>
      <w:r w:rsidR="00B9782A">
        <w:rPr>
          <w:rFonts w:ascii="Times New Roman" w:hAnsi="Times New Roman"/>
        </w:rPr>
        <w:t xml:space="preserve">reminiscent of the </w:t>
      </w:r>
      <w:r w:rsidRPr="00406203">
        <w:rPr>
          <w:rFonts w:ascii="Times New Roman" w:hAnsi="Times New Roman"/>
          <w:i/>
        </w:rPr>
        <w:t>The Sandlot</w:t>
      </w:r>
      <w:r w:rsidR="00840255">
        <w:rPr>
          <w:rFonts w:ascii="Times New Roman" w:hAnsi="Times New Roman"/>
          <w:i/>
        </w:rPr>
        <w:t>,</w:t>
      </w:r>
      <w:r w:rsidR="00B9782A">
        <w:rPr>
          <w:rFonts w:ascii="Times New Roman" w:hAnsi="Times New Roman"/>
        </w:rPr>
        <w:t xml:space="preserve"> yet deals with very serious issues from a child’s perspective like</w:t>
      </w:r>
      <w:r>
        <w:rPr>
          <w:rFonts w:ascii="Times New Roman" w:hAnsi="Times New Roman"/>
        </w:rPr>
        <w:t xml:space="preserve"> </w:t>
      </w:r>
      <w:r w:rsidR="00B9782A" w:rsidRPr="00B9782A">
        <w:rPr>
          <w:rFonts w:ascii="Times New Roman" w:hAnsi="Times New Roman"/>
          <w:i/>
        </w:rPr>
        <w:t>Oliver Twist</w:t>
      </w:r>
      <w:r w:rsidR="00B9782A">
        <w:rPr>
          <w:rFonts w:ascii="Times New Roman" w:hAnsi="Times New Roman"/>
        </w:rPr>
        <w:t>.  Jeffrey “Maniac” Magee</w:t>
      </w:r>
      <w:r w:rsidR="00840255">
        <w:rPr>
          <w:rFonts w:ascii="Times New Roman" w:hAnsi="Times New Roman"/>
        </w:rPr>
        <w:t xml:space="preserve"> is an individual, who has never</w:t>
      </w:r>
      <w:r w:rsidR="00B9782A">
        <w:rPr>
          <w:rFonts w:ascii="Times New Roman" w:hAnsi="Times New Roman"/>
        </w:rPr>
        <w:t xml:space="preserve"> experience</w:t>
      </w:r>
      <w:r w:rsidR="00840255">
        <w:rPr>
          <w:rFonts w:ascii="Times New Roman" w:hAnsi="Times New Roman"/>
        </w:rPr>
        <w:t>d</w:t>
      </w:r>
      <w:r w:rsidR="00B9782A">
        <w:rPr>
          <w:rFonts w:ascii="Times New Roman" w:hAnsi="Times New Roman"/>
        </w:rPr>
        <w:t xml:space="preserve"> enculturation, and has no cultural identity because he has s</w:t>
      </w:r>
      <w:r w:rsidR="00840255">
        <w:rPr>
          <w:rFonts w:ascii="Times New Roman" w:hAnsi="Times New Roman"/>
        </w:rPr>
        <w:t xml:space="preserve">pent most of his life alone. </w:t>
      </w:r>
      <w:r w:rsidR="00B9782A">
        <w:rPr>
          <w:rFonts w:ascii="Times New Roman" w:hAnsi="Times New Roman"/>
        </w:rPr>
        <w:t>To Jeffrey “Maniac” Magee there is no religion, no geographical boun</w:t>
      </w:r>
      <w:r w:rsidR="00840255">
        <w:rPr>
          <w:rFonts w:ascii="Times New Roman" w:hAnsi="Times New Roman"/>
        </w:rPr>
        <w:t>daries, and most importantly no ethnicity</w:t>
      </w:r>
      <w:r w:rsidR="00514A77">
        <w:rPr>
          <w:rFonts w:ascii="Times New Roman" w:hAnsi="Times New Roman"/>
        </w:rPr>
        <w:t xml:space="preserve">, because he knows “everybody has a story” </w:t>
      </w:r>
      <w:sdt>
        <w:sdtPr>
          <w:rPr>
            <w:rFonts w:ascii="Times New Roman" w:hAnsi="Times New Roman"/>
          </w:rPr>
          <w:id w:val="39327800"/>
          <w:citation/>
        </w:sdtPr>
        <w:sdtContent>
          <w:r w:rsidR="00514A77">
            <w:rPr>
              <w:rFonts w:ascii="Times New Roman" w:hAnsi="Times New Roman"/>
            </w:rPr>
            <w:fldChar w:fldCharType="begin"/>
          </w:r>
          <w:r w:rsidR="00514A77">
            <w:rPr>
              <w:rFonts w:ascii="Times New Roman" w:hAnsi="Times New Roman"/>
            </w:rPr>
            <w:instrText xml:space="preserve"> CITATION Jer90 \p 89 \l 1033  </w:instrText>
          </w:r>
          <w:r w:rsidR="00514A77">
            <w:rPr>
              <w:rFonts w:ascii="Times New Roman" w:hAnsi="Times New Roman"/>
            </w:rPr>
            <w:fldChar w:fldCharType="separate"/>
          </w:r>
          <w:r w:rsidR="00514A77" w:rsidRPr="00514A77">
            <w:rPr>
              <w:rFonts w:ascii="Times New Roman" w:hAnsi="Times New Roman"/>
              <w:noProof/>
            </w:rPr>
            <w:t>(Spinelli, 1990, p. 89)</w:t>
          </w:r>
          <w:r w:rsidR="00514A77">
            <w:rPr>
              <w:rFonts w:ascii="Times New Roman" w:hAnsi="Times New Roman"/>
            </w:rPr>
            <w:fldChar w:fldCharType="end"/>
          </w:r>
        </w:sdtContent>
      </w:sdt>
    </w:p>
    <w:p w:rsidR="008160E8" w:rsidRPr="008160E8" w:rsidRDefault="008160E8" w:rsidP="008160E8">
      <w:pPr>
        <w:jc w:val="center"/>
        <w:rPr>
          <w:rFonts w:ascii="Times New Roman" w:hAnsi="Times New Roman"/>
          <w:color w:val="555555"/>
        </w:rPr>
      </w:pPr>
      <w:r w:rsidRPr="008160E8">
        <w:rPr>
          <w:rFonts w:ascii="Times New Roman" w:hAnsi="Times New Roman"/>
          <w:color w:val="555555"/>
        </w:rPr>
        <w:t>Works Cited</w:t>
      </w:r>
    </w:p>
    <w:sdt>
      <w:sdtPr>
        <w:id w:val="39327831"/>
        <w:docPartObj>
          <w:docPartGallery w:val="Bibliographies"/>
          <w:docPartUnique/>
        </w:docPartObj>
      </w:sdtPr>
      <w:sdtEndPr>
        <w:rPr>
          <w:rFonts w:asciiTheme="minorHAnsi" w:eastAsiaTheme="minorHAnsi" w:hAnsiTheme="minorHAnsi" w:cstheme="minorBidi"/>
          <w:b w:val="0"/>
          <w:bCs w:val="0"/>
          <w:color w:val="auto"/>
          <w:sz w:val="24"/>
          <w:szCs w:val="24"/>
          <w:lang w:bidi="ar-SA"/>
        </w:rPr>
      </w:sdtEndPr>
      <w:sdtContent>
        <w:p w:rsidR="008160E8" w:rsidRDefault="008160E8">
          <w:pPr>
            <w:pStyle w:val="Heading1"/>
          </w:pPr>
        </w:p>
        <w:p w:rsidR="008160E8" w:rsidRPr="008160E8" w:rsidRDefault="008160E8" w:rsidP="008160E8">
          <w:pPr>
            <w:pStyle w:val="Bibliography"/>
            <w:rPr>
              <w:rFonts w:ascii="Times New Roman" w:hAnsi="Times New Roman" w:cs="Times New Roman"/>
              <w:noProof/>
            </w:rPr>
          </w:pPr>
          <w:r w:rsidRPr="008160E8">
            <w:rPr>
              <w:rFonts w:ascii="Times New Roman" w:hAnsi="Times New Roman"/>
            </w:rPr>
            <w:fldChar w:fldCharType="begin"/>
          </w:r>
          <w:r w:rsidRPr="008160E8">
            <w:rPr>
              <w:rFonts w:ascii="Times New Roman" w:hAnsi="Times New Roman"/>
            </w:rPr>
            <w:instrText xml:space="preserve"> BIBLIOGRAPHY </w:instrText>
          </w:r>
          <w:r w:rsidRPr="008160E8">
            <w:rPr>
              <w:rFonts w:ascii="Times New Roman" w:hAnsi="Times New Roman"/>
            </w:rPr>
            <w:fldChar w:fldCharType="separate"/>
          </w:r>
          <w:r w:rsidRPr="008160E8">
            <w:rPr>
              <w:rFonts w:ascii="Times New Roman" w:hAnsi="Times New Roman" w:cs="Times New Roman"/>
              <w:noProof/>
            </w:rPr>
            <w:t xml:space="preserve">Gollnick, D. M., &amp; Chinn, P. C. (2009). </w:t>
          </w:r>
          <w:r w:rsidRPr="008160E8">
            <w:rPr>
              <w:rFonts w:ascii="Times New Roman" w:hAnsi="Times New Roman" w:cs="Times New Roman"/>
              <w:i/>
              <w:noProof/>
            </w:rPr>
            <w:t>Multicultural Education in a Pluralistic Society</w:t>
          </w:r>
          <w:r w:rsidRPr="008160E8">
            <w:rPr>
              <w:rFonts w:ascii="Times New Roman" w:hAnsi="Times New Roman" w:cs="Times New Roman"/>
              <w:noProof/>
            </w:rPr>
            <w:t xml:space="preserve"> (8th Edition ed.). Uppeer Saddle River, NJ: Pearson.</w:t>
          </w:r>
        </w:p>
        <w:p w:rsidR="008160E8" w:rsidRPr="008160E8" w:rsidRDefault="008160E8" w:rsidP="008160E8">
          <w:pPr>
            <w:pStyle w:val="Bibliography"/>
            <w:rPr>
              <w:rFonts w:ascii="Times New Roman" w:hAnsi="Times New Roman" w:cs="Times New Roman"/>
              <w:noProof/>
            </w:rPr>
          </w:pPr>
        </w:p>
        <w:p w:rsidR="008160E8" w:rsidRPr="008160E8" w:rsidRDefault="008160E8" w:rsidP="008160E8">
          <w:pPr>
            <w:pStyle w:val="Bibliography"/>
            <w:rPr>
              <w:rFonts w:ascii="Times New Roman" w:hAnsi="Times New Roman" w:cs="Times New Roman"/>
              <w:noProof/>
            </w:rPr>
          </w:pPr>
        </w:p>
        <w:p w:rsidR="008160E8" w:rsidRPr="008160E8" w:rsidRDefault="008160E8" w:rsidP="008160E8">
          <w:pPr>
            <w:pStyle w:val="Bibliography"/>
            <w:rPr>
              <w:rFonts w:ascii="Times New Roman" w:hAnsi="Times New Roman" w:cs="Times New Roman"/>
              <w:noProof/>
            </w:rPr>
          </w:pPr>
          <w:r w:rsidRPr="008160E8">
            <w:rPr>
              <w:rFonts w:ascii="Times New Roman" w:hAnsi="Times New Roman" w:cs="Times New Roman"/>
              <w:noProof/>
            </w:rPr>
            <w:t xml:space="preserve">Spinelli, J. (1990). </w:t>
          </w:r>
          <w:r w:rsidRPr="008160E8">
            <w:rPr>
              <w:rFonts w:ascii="Times New Roman" w:hAnsi="Times New Roman" w:cs="Times New Roman"/>
              <w:i/>
              <w:noProof/>
            </w:rPr>
            <w:t>Maniac Magee.</w:t>
          </w:r>
          <w:r w:rsidRPr="008160E8">
            <w:rPr>
              <w:rFonts w:ascii="Times New Roman" w:hAnsi="Times New Roman" w:cs="Times New Roman"/>
              <w:noProof/>
            </w:rPr>
            <w:t xml:space="preserve"> New York, NY: Hatchett Book Group USA.</w:t>
          </w:r>
        </w:p>
        <w:p w:rsidR="008160E8" w:rsidRDefault="008160E8">
          <w:r w:rsidRPr="008160E8">
            <w:rPr>
              <w:rFonts w:ascii="Times New Roman" w:hAnsi="Times New Roman"/>
            </w:rPr>
            <w:fldChar w:fldCharType="end"/>
          </w:r>
        </w:p>
      </w:sdtContent>
    </w:sdt>
    <w:p w:rsidR="00B54FB1" w:rsidRDefault="00B54FB1" w:rsidP="00B54FB1">
      <w:pPr>
        <w:spacing w:line="360" w:lineRule="auto"/>
        <w:rPr>
          <w:rFonts w:ascii="Times New Roman" w:hAnsi="Times New Roman"/>
        </w:rPr>
      </w:pPr>
    </w:p>
    <w:p w:rsidR="00B54FB1" w:rsidRDefault="00B54FB1" w:rsidP="00B54FB1">
      <w:pPr>
        <w:spacing w:line="360" w:lineRule="auto"/>
      </w:pPr>
      <w:r>
        <w:rPr>
          <w:rFonts w:ascii="Times New Roman" w:hAnsi="Times New Roman"/>
        </w:rPr>
        <w:tab/>
      </w:r>
    </w:p>
    <w:p w:rsidR="00947DC6" w:rsidRDefault="00947DC6" w:rsidP="00947DC6">
      <w:pPr>
        <w:spacing w:line="480" w:lineRule="auto"/>
      </w:pPr>
    </w:p>
    <w:sectPr w:rsidR="00947DC6" w:rsidSect="00947DC6">
      <w:footerReference w:type="even" r:id="rId5"/>
      <w:footerReference w:type="default" r:id="rId6"/>
      <w:headerReference w:type="first" r:id="rId7"/>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BB" w:rsidRDefault="00B23CBB" w:rsidP="00947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3CBB" w:rsidRDefault="00B23CBB" w:rsidP="00947DC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BB" w:rsidRDefault="00B23CBB" w:rsidP="00947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60E8">
      <w:rPr>
        <w:rStyle w:val="PageNumber"/>
        <w:noProof/>
      </w:rPr>
      <w:t>4</w:t>
    </w:r>
    <w:r>
      <w:rPr>
        <w:rStyle w:val="PageNumber"/>
      </w:rPr>
      <w:fldChar w:fldCharType="end"/>
    </w:r>
  </w:p>
  <w:p w:rsidR="00B23CBB" w:rsidRDefault="00B23CBB" w:rsidP="00947DC6">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BB" w:rsidRPr="00947DC6" w:rsidRDefault="00B23CBB">
    <w:pPr>
      <w:pStyle w:val="Header"/>
      <w:rPr>
        <w:rFonts w:ascii="Times New Roman" w:hAnsi="Times New Roman"/>
      </w:rPr>
    </w:pPr>
    <w:r w:rsidRPr="00947DC6">
      <w:rPr>
        <w:rFonts w:ascii="Times New Roman" w:hAnsi="Times New Roman"/>
      </w:rPr>
      <w:t>Katelyn Coble</w:t>
    </w:r>
  </w:p>
  <w:p w:rsidR="00B23CBB" w:rsidRPr="00947DC6" w:rsidRDefault="00B23CBB">
    <w:pPr>
      <w:pStyle w:val="Header"/>
      <w:rPr>
        <w:rFonts w:ascii="Times New Roman" w:hAnsi="Times New Roman"/>
      </w:rPr>
    </w:pPr>
    <w:r w:rsidRPr="00947DC6">
      <w:rPr>
        <w:rFonts w:ascii="Times New Roman" w:hAnsi="Times New Roman"/>
      </w:rPr>
      <w:t>EDU 122/522</w:t>
    </w:r>
  </w:p>
  <w:p w:rsidR="00B23CBB" w:rsidRPr="00947DC6" w:rsidRDefault="00B23CBB">
    <w:pPr>
      <w:pStyle w:val="Header"/>
      <w:rPr>
        <w:rFonts w:ascii="Times New Roman" w:hAnsi="Times New Roman"/>
      </w:rPr>
    </w:pPr>
    <w:r w:rsidRPr="00947DC6">
      <w:rPr>
        <w:rFonts w:ascii="Times New Roman" w:hAnsi="Times New Roman"/>
      </w:rPr>
      <w:t>10/14/2010</w:t>
    </w:r>
  </w:p>
  <w:p w:rsidR="00B23CBB" w:rsidRPr="00947DC6" w:rsidRDefault="00B23CBB">
    <w:pPr>
      <w:pStyle w:val="Header"/>
      <w:rPr>
        <w:rFonts w:ascii="Times New Roman" w:hAnsi="Times New Roman"/>
      </w:rPr>
    </w:pPr>
    <w:r w:rsidRPr="00947DC6">
      <w:rPr>
        <w:rFonts w:ascii="Times New Roman" w:hAnsi="Times New Roman"/>
      </w:rPr>
      <w:t>Dr. 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47DC6"/>
    <w:rsid w:val="000C4C3D"/>
    <w:rsid w:val="001A707C"/>
    <w:rsid w:val="00342DB7"/>
    <w:rsid w:val="003730CF"/>
    <w:rsid w:val="003948DF"/>
    <w:rsid w:val="00406203"/>
    <w:rsid w:val="004F41AC"/>
    <w:rsid w:val="00514A77"/>
    <w:rsid w:val="00577AFB"/>
    <w:rsid w:val="00597C56"/>
    <w:rsid w:val="00644BC1"/>
    <w:rsid w:val="007C5A31"/>
    <w:rsid w:val="007E0247"/>
    <w:rsid w:val="008160E8"/>
    <w:rsid w:val="00840255"/>
    <w:rsid w:val="0084237A"/>
    <w:rsid w:val="00860B80"/>
    <w:rsid w:val="00947DC6"/>
    <w:rsid w:val="009841EC"/>
    <w:rsid w:val="00A45639"/>
    <w:rsid w:val="00A46664"/>
    <w:rsid w:val="00AD11F8"/>
    <w:rsid w:val="00B23CBB"/>
    <w:rsid w:val="00B42990"/>
    <w:rsid w:val="00B54FB1"/>
    <w:rsid w:val="00B8022E"/>
    <w:rsid w:val="00B9782A"/>
    <w:rsid w:val="00BB5130"/>
    <w:rsid w:val="00BF447A"/>
    <w:rsid w:val="00C13311"/>
    <w:rsid w:val="00DB5A6F"/>
    <w:rsid w:val="00E45E1D"/>
    <w:rsid w:val="00FF4D0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89"/>
  </w:style>
  <w:style w:type="paragraph" w:styleId="Heading1">
    <w:name w:val="heading 1"/>
    <w:basedOn w:val="Normal"/>
    <w:next w:val="Normal"/>
    <w:link w:val="Heading1Char"/>
    <w:uiPriority w:val="9"/>
    <w:qFormat/>
    <w:rsid w:val="008160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947DC6"/>
    <w:pPr>
      <w:tabs>
        <w:tab w:val="center" w:pos="4320"/>
        <w:tab w:val="right" w:pos="8640"/>
      </w:tabs>
    </w:pPr>
  </w:style>
  <w:style w:type="character" w:customStyle="1" w:styleId="HeaderChar">
    <w:name w:val="Header Char"/>
    <w:basedOn w:val="DefaultParagraphFont"/>
    <w:link w:val="Header"/>
    <w:uiPriority w:val="99"/>
    <w:semiHidden/>
    <w:rsid w:val="00947DC6"/>
  </w:style>
  <w:style w:type="paragraph" w:styleId="Footer">
    <w:name w:val="footer"/>
    <w:basedOn w:val="Normal"/>
    <w:link w:val="FooterChar"/>
    <w:uiPriority w:val="99"/>
    <w:semiHidden/>
    <w:unhideWhenUsed/>
    <w:rsid w:val="00947DC6"/>
    <w:pPr>
      <w:tabs>
        <w:tab w:val="center" w:pos="4320"/>
        <w:tab w:val="right" w:pos="8640"/>
      </w:tabs>
    </w:pPr>
  </w:style>
  <w:style w:type="character" w:customStyle="1" w:styleId="FooterChar">
    <w:name w:val="Footer Char"/>
    <w:basedOn w:val="DefaultParagraphFont"/>
    <w:link w:val="Footer"/>
    <w:uiPriority w:val="99"/>
    <w:semiHidden/>
    <w:rsid w:val="00947DC6"/>
  </w:style>
  <w:style w:type="character" w:styleId="PageNumber">
    <w:name w:val="page number"/>
    <w:basedOn w:val="DefaultParagraphFont"/>
    <w:uiPriority w:val="99"/>
    <w:semiHidden/>
    <w:unhideWhenUsed/>
    <w:rsid w:val="00947DC6"/>
  </w:style>
  <w:style w:type="character" w:customStyle="1" w:styleId="apple-style-span">
    <w:name w:val="apple-style-span"/>
    <w:basedOn w:val="DefaultParagraphFont"/>
    <w:rsid w:val="008160E8"/>
  </w:style>
  <w:style w:type="character" w:customStyle="1" w:styleId="apple-converted-space">
    <w:name w:val="apple-converted-space"/>
    <w:basedOn w:val="DefaultParagraphFont"/>
    <w:rsid w:val="008160E8"/>
  </w:style>
  <w:style w:type="character" w:styleId="Emphasis">
    <w:name w:val="Emphasis"/>
    <w:basedOn w:val="DefaultParagraphFont"/>
    <w:uiPriority w:val="20"/>
    <w:rsid w:val="008160E8"/>
    <w:rPr>
      <w:i/>
    </w:rPr>
  </w:style>
  <w:style w:type="character" w:customStyle="1" w:styleId="Heading1Char">
    <w:name w:val="Heading 1 Char"/>
    <w:basedOn w:val="DefaultParagraphFont"/>
    <w:link w:val="Heading1"/>
    <w:uiPriority w:val="9"/>
    <w:rsid w:val="008160E8"/>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8160E8"/>
  </w:style>
</w:styles>
</file>

<file path=word/webSettings.xml><?xml version="1.0" encoding="utf-8"?>
<w:webSettings xmlns:r="http://schemas.openxmlformats.org/officeDocument/2006/relationships" xmlns:w="http://schemas.openxmlformats.org/wordprocessingml/2006/main">
  <w:divs>
    <w:div w:id="5221357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Gol09</b:Tag>
    <b:SourceType>Book</b:SourceType>
    <b:Guid>{7B018282-6DBD-A543-9F60-E86053435BA6}</b:Guid>
    <b:LCID>0</b:LCID>
    <b:Author>
      <b:Author>
        <b:NameList>
          <b:Person>
            <b:Last>Gollnick</b:Last>
            <b:First>Donna</b:First>
            <b:Middle>M.</b:Middle>
          </b:Person>
          <b:Person>
            <b:Last>Chinn</b:Last>
            <b:First>Philip</b:First>
            <b:Middle>C.</b:Middle>
          </b:Person>
        </b:NameList>
      </b:Author>
    </b:Author>
    <b:Title>Multicultural Education in a Pluralistic Society</b:Title>
    <b:City>Uppeer Saddle River</b:City>
    <b:StateProvince>NJ</b:StateProvince>
    <b:Publisher>Pearson</b:Publisher>
    <b:Year>2009</b:Year>
    <b:Pages>425</b:Pages>
    <b:Edition>8th Edition</b:Edition>
    <b:RefOrder>2</b:RefOrder>
  </b:Source>
  <b:Source>
    <b:Tag>Jer90</b:Tag>
    <b:SourceType>Book</b:SourceType>
    <b:Guid>{FD79DC85-C1B9-A547-A978-00405DD67178}</b:Guid>
    <b:LCID>0</b:LCID>
    <b:Author>
      <b:Author>
        <b:NameList>
          <b:Person>
            <b:Last>Spinelli</b:Last>
            <b:First>Jerry</b:First>
          </b:Person>
        </b:NameList>
      </b:Author>
    </b:Author>
    <b:Title>Maniac Magee</b:Title>
    <b:City>New York</b:City>
    <b:StateProvince>NY</b:StateProvince>
    <b:Publisher>Hatchett Book Group USA</b:Publisher>
    <b:Year>1990</b:Year>
    <b:Pages>1-184</b:Pages>
    <b:RefOrder>1</b:RefOrder>
  </b:Source>
</b:Sources>
</file>

<file path=customXml/itemProps1.xml><?xml version="1.0" encoding="utf-8"?>
<ds:datastoreItem xmlns:ds="http://schemas.openxmlformats.org/officeDocument/2006/customXml" ds:itemID="{5AD8FBF3-A35B-3B4F-9484-2B53880B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Pages>
  <Words>1079</Words>
  <Characters>6153</Characters>
  <Application>Microsoft Macintosh Word</Application>
  <DocSecurity>0</DocSecurity>
  <Lines>51</Lines>
  <Paragraphs>12</Paragraphs>
  <ScaleCrop>false</ScaleCrop>
  <Company>Davidson County Schools</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Coble</dc:creator>
  <cp:keywords/>
  <cp:lastModifiedBy>Katelyn Coble</cp:lastModifiedBy>
  <cp:revision>14</cp:revision>
  <dcterms:created xsi:type="dcterms:W3CDTF">2010-10-07T20:43:00Z</dcterms:created>
  <dcterms:modified xsi:type="dcterms:W3CDTF">2010-10-09T21:52:00Z</dcterms:modified>
</cp:coreProperties>
</file>